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CB76" w14:textId="401DD974" w:rsidR="006862AB" w:rsidRDefault="00330A58" w:rsidP="00CF6F50">
      <w:pPr>
        <w:spacing w:line="306" w:lineRule="exact"/>
        <w:ind w:left="9926"/>
        <w:rPr>
          <w:rFonts w:ascii="Tahoma" w:eastAsia="Tahoma" w:hAnsi="Tahoma"/>
          <w:b/>
          <w:color w:val="6D6D6D"/>
          <w:sz w:val="22"/>
        </w:rPr>
      </w:pPr>
      <w:r w:rsidRPr="00330A58">
        <w:rPr>
          <w:noProof/>
        </w:rPr>
        <w:drawing>
          <wp:anchor distT="0" distB="0" distL="114300" distR="114300" simplePos="0" relativeHeight="251659264" behindDoc="1" locked="0" layoutInCell="1" allowOverlap="1" wp14:anchorId="29480523" wp14:editId="3ACD90C2">
            <wp:simplePos x="0" y="0"/>
            <wp:positionH relativeFrom="margin">
              <wp:posOffset>1179830</wp:posOffset>
            </wp:positionH>
            <wp:positionV relativeFrom="paragraph">
              <wp:posOffset>-312420</wp:posOffset>
            </wp:positionV>
            <wp:extent cx="777240" cy="630982"/>
            <wp:effectExtent l="0" t="0" r="3810" b="0"/>
            <wp:wrapNone/>
            <wp:docPr id="2" name="Image 2" descr="C:\Users\PAPA\Desktop\LGMO ANNEE 2022\LGMOGAS\LGMO 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PA\Desktop\LGMO ANNEE 2022\LGMOGAS\LGMO G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39" cy="63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2AB">
        <w:rPr>
          <w:rFonts w:ascii="Tahoma" w:eastAsia="Tahoma" w:hAnsi="Tahoma"/>
          <w:b/>
          <w:color w:val="6D6D6D"/>
          <w:sz w:val="22"/>
        </w:rPr>
        <w:t xml:space="preserve">                                                                                                                        </w:t>
      </w:r>
      <w:r w:rsidR="004B48D8">
        <w:rPr>
          <w:rFonts w:ascii="Tahoma" w:eastAsia="Tahoma" w:hAnsi="Tahoma"/>
          <w:b/>
          <w:color w:val="6D6D6D"/>
          <w:sz w:val="22"/>
        </w:rPr>
        <w:t xml:space="preserve">                </w:t>
      </w:r>
    </w:p>
    <w:p w14:paraId="40DE252A" w14:textId="2E1D76E7" w:rsidR="00A06CEE" w:rsidRDefault="00A06CEE" w:rsidP="008165F0">
      <w:pPr>
        <w:spacing w:line="0" w:lineRule="atLeast"/>
        <w:ind w:left="5660"/>
        <w:rPr>
          <w:rFonts w:ascii="Tahoma" w:eastAsia="Tahoma" w:hAnsi="Tahoma"/>
          <w:color w:val="000000" w:themeColor="text1"/>
          <w:sz w:val="22"/>
        </w:rPr>
      </w:pPr>
    </w:p>
    <w:p w14:paraId="5389CB64" w14:textId="7E190D11" w:rsidR="004422FF" w:rsidRDefault="004422FF" w:rsidP="004422FF">
      <w:pPr>
        <w:rPr>
          <w:b/>
          <w:sz w:val="22"/>
          <w:szCs w:val="22"/>
        </w:rPr>
      </w:pPr>
      <w:r w:rsidRPr="00271D9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</w:p>
    <w:p w14:paraId="5E22D75C" w14:textId="416C179E" w:rsidR="004422FF" w:rsidRDefault="00E55B38" w:rsidP="0072329F">
      <w:pPr>
        <w:spacing w:line="0" w:lineRule="atLeast"/>
        <w:ind w:left="2500"/>
        <w:rPr>
          <w:b/>
          <w:sz w:val="22"/>
          <w:szCs w:val="22"/>
        </w:rPr>
      </w:pPr>
      <w:r>
        <w:rPr>
          <w:rFonts w:ascii="Cambria" w:eastAsia="Cambria" w:hAnsi="Cambria"/>
          <w:i/>
          <w:color w:val="4F81BC"/>
          <w:sz w:val="32"/>
        </w:rPr>
        <w:t>Machine Outils d’occasion proposée à la vente :</w:t>
      </w:r>
    </w:p>
    <w:p w14:paraId="79ACC7B3" w14:textId="3B8AA073" w:rsidR="008E5367" w:rsidRDefault="004422FF" w:rsidP="00E55B38">
      <w:pPr>
        <w:spacing w:before="54"/>
        <w:rPr>
          <w:rFonts w:ascii="Verdana" w:hAnsi="Verdana"/>
          <w:b/>
          <w:color w:val="17365D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271D9A">
        <w:rPr>
          <w:b/>
          <w:sz w:val="22"/>
          <w:szCs w:val="22"/>
        </w:rPr>
        <w:t xml:space="preserve"> </w:t>
      </w:r>
      <w:r w:rsidR="008E5367">
        <w:rPr>
          <w:rFonts w:ascii="Cambria" w:eastAsia="Cambria" w:hAnsi="Cambria" w:cs="Cambria"/>
          <w:i/>
          <w:color w:val="4F81BC"/>
          <w:sz w:val="32"/>
          <w:szCs w:val="32"/>
        </w:rPr>
        <w:t xml:space="preserve">                                                          </w:t>
      </w:r>
      <w:r w:rsidR="008E5367">
        <w:rPr>
          <w:rFonts w:ascii="Verdana" w:hAnsi="Verdana"/>
          <w:b/>
          <w:color w:val="17365D"/>
        </w:rPr>
        <w:t xml:space="preserve">                                                                                                              </w:t>
      </w:r>
    </w:p>
    <w:p w14:paraId="3E08E56D" w14:textId="6B349205" w:rsidR="0072329F" w:rsidRDefault="0072329F" w:rsidP="0072329F">
      <w:pPr>
        <w:spacing w:before="250"/>
        <w:rPr>
          <w:rFonts w:ascii="Arial" w:hAnsi="Arial"/>
          <w:b/>
          <w:sz w:val="32"/>
          <w:szCs w:val="32"/>
          <w:u w:val="single"/>
        </w:rPr>
      </w:pPr>
      <w:r w:rsidRPr="00EC7EAC">
        <w:rPr>
          <w:rFonts w:ascii="Arial" w:hAnsi="Arial"/>
          <w:b/>
          <w:sz w:val="32"/>
          <w:szCs w:val="32"/>
          <w:u w:val="single"/>
        </w:rPr>
        <w:t xml:space="preserve">1 </w:t>
      </w:r>
      <w:r w:rsidR="00F34109">
        <w:rPr>
          <w:rFonts w:ascii="Arial" w:hAnsi="Arial"/>
          <w:b/>
          <w:sz w:val="32"/>
          <w:szCs w:val="32"/>
          <w:u w:val="single"/>
        </w:rPr>
        <w:t>Poste à souder MIG MAG MAGMAWELD Type RS 400 MW</w:t>
      </w:r>
    </w:p>
    <w:p w14:paraId="76566275" w14:textId="6FE3E48C" w:rsidR="0072329F" w:rsidRDefault="0072329F" w:rsidP="0072329F">
      <w:pPr>
        <w:tabs>
          <w:tab w:val="right" w:pos="8080"/>
        </w:tabs>
        <w:ind w:left="567"/>
        <w:rPr>
          <w:rFonts w:ascii="Arial" w:hAnsi="Arial"/>
          <w:b/>
          <w:sz w:val="28"/>
        </w:rPr>
      </w:pPr>
      <w:r w:rsidRPr="00EC78E7">
        <w:rPr>
          <w:rFonts w:ascii="Arial" w:hAnsi="Arial"/>
          <w:b/>
          <w:sz w:val="28"/>
        </w:rPr>
        <w:br/>
      </w:r>
      <w:r w:rsidR="00D57FE0">
        <w:rPr>
          <w:rFonts w:ascii="Arial" w:hAnsi="Arial"/>
          <w:b/>
          <w:sz w:val="28"/>
        </w:rPr>
        <w:t xml:space="preserve">Année : </w:t>
      </w:r>
      <w:r w:rsidR="00F34109">
        <w:rPr>
          <w:rFonts w:ascii="Arial" w:hAnsi="Arial"/>
          <w:b/>
          <w:sz w:val="28"/>
        </w:rPr>
        <w:t xml:space="preserve">NEUF Emballé </w:t>
      </w:r>
    </w:p>
    <w:p w14:paraId="49CFF4CE" w14:textId="1DE34C26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>
        <w:rPr>
          <w:rFonts w:ascii="Open Sans" w:hAnsi="Open Sans" w:cs="Open Sans"/>
          <w:color w:val="686868"/>
        </w:rPr>
        <w:t>T</w:t>
      </w:r>
      <w:r w:rsidRPr="00F34109">
        <w:rPr>
          <w:rFonts w:ascii="Open Sans" w:hAnsi="Open Sans" w:cs="Open Sans"/>
          <w:color w:val="686868"/>
        </w:rPr>
        <w:t>ension d'Alimentation Triphasé 400 V</w:t>
      </w:r>
    </w:p>
    <w:p w14:paraId="49EF68F7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 xml:space="preserve">Puissance Absorbé 19.4 (%50) </w:t>
      </w:r>
      <w:proofErr w:type="spellStart"/>
      <w:r w:rsidRPr="00F34109">
        <w:rPr>
          <w:rFonts w:ascii="Open Sans" w:hAnsi="Open Sans" w:cs="Open Sans"/>
          <w:color w:val="686868"/>
        </w:rPr>
        <w:t>kVA</w:t>
      </w:r>
      <w:proofErr w:type="spellEnd"/>
    </w:p>
    <w:p w14:paraId="009A9550" w14:textId="059462E0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 xml:space="preserve">Champ de Réglage </w:t>
      </w:r>
      <w:r>
        <w:rPr>
          <w:rFonts w:ascii="Open Sans" w:hAnsi="Open Sans" w:cs="Open Sans"/>
          <w:color w:val="686868"/>
        </w:rPr>
        <w:t>45-</w:t>
      </w:r>
      <w:r w:rsidRPr="00F34109">
        <w:rPr>
          <w:rFonts w:ascii="Open Sans" w:hAnsi="Open Sans" w:cs="Open Sans"/>
          <w:color w:val="686868"/>
        </w:rPr>
        <w:t>400 A</w:t>
      </w:r>
    </w:p>
    <w:p w14:paraId="65D47608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Dimensions (L x l x h) 1020 x 590 x 1515 mm</w:t>
      </w:r>
    </w:p>
    <w:p w14:paraId="22C107BF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Poids (Net) 155 Kg</w:t>
      </w:r>
    </w:p>
    <w:p w14:paraId="6252E102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Classe de Protection IP21</w:t>
      </w:r>
    </w:p>
    <w:p w14:paraId="208EF387" w14:textId="25F25D5B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Dévidoir</w:t>
      </w:r>
    </w:p>
    <w:p w14:paraId="2145F24F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Capacité de Bobine 20 Kg</w:t>
      </w:r>
    </w:p>
    <w:p w14:paraId="136D77ED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Dimensions (L x l x h) 560 x 225 x 450 mm</w:t>
      </w:r>
    </w:p>
    <w:p w14:paraId="699E6D8D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Poids (Net) 25 Kg</w:t>
      </w:r>
    </w:p>
    <w:p w14:paraId="7DDDABBC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Unité de Refroidissement d'Eau</w:t>
      </w:r>
    </w:p>
    <w:p w14:paraId="25F8530A" w14:textId="77777777" w:rsidR="00F34109" w:rsidRP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Dimensions (L x l x h) 760 x 440 x 260 mm</w:t>
      </w:r>
    </w:p>
    <w:p w14:paraId="14C3D270" w14:textId="42965FBA" w:rsidR="00F34109" w:rsidRDefault="00F34109" w:rsidP="00F34109">
      <w:pPr>
        <w:tabs>
          <w:tab w:val="right" w:pos="8080"/>
        </w:tabs>
        <w:ind w:left="567"/>
        <w:rPr>
          <w:rFonts w:ascii="Open Sans" w:hAnsi="Open Sans" w:cs="Open Sans"/>
          <w:color w:val="686868"/>
        </w:rPr>
      </w:pPr>
      <w:r w:rsidRPr="00F34109">
        <w:rPr>
          <w:rFonts w:ascii="Open Sans" w:hAnsi="Open Sans" w:cs="Open Sans"/>
          <w:color w:val="686868"/>
        </w:rPr>
        <w:t>Poids (Net) 33.50 Kg</w:t>
      </w:r>
    </w:p>
    <w:p w14:paraId="528F1960" w14:textId="4B58073F" w:rsidR="0072329F" w:rsidRDefault="00F34109" w:rsidP="0072329F">
      <w:pPr>
        <w:widowControl w:val="0"/>
        <w:tabs>
          <w:tab w:val="left" w:pos="623"/>
        </w:tabs>
        <w:autoSpaceDE w:val="0"/>
        <w:autoSpaceDN w:val="0"/>
        <w:adjustRightInd w:val="0"/>
        <w:spacing w:before="1"/>
        <w:rPr>
          <w:rFonts w:ascii="Open Sans" w:hAnsi="Open Sans" w:cs="Open Sans"/>
          <w:color w:val="686868"/>
        </w:rPr>
      </w:pPr>
      <w:r w:rsidRPr="00F34109">
        <w:rPr>
          <w:noProof/>
        </w:rPr>
        <w:drawing>
          <wp:anchor distT="0" distB="0" distL="114300" distR="114300" simplePos="0" relativeHeight="251661312" behindDoc="1" locked="0" layoutInCell="1" allowOverlap="1" wp14:anchorId="4957AAC6" wp14:editId="0B1AE9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37460" cy="3574272"/>
            <wp:effectExtent l="0" t="0" r="0" b="7620"/>
            <wp:wrapNone/>
            <wp:docPr id="3" name="Image 3" descr="H:\LGMO ANNEE 2023-09-05\Machines d'occasion LGMO 95\POSTE A SOUDER MAGMAWEL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GMO ANNEE 2023-09-05\Machines d'occasion LGMO 95\POSTE A SOUDER MAGMAWELD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57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9F">
        <w:rPr>
          <w:rFonts w:ascii="Open Sans" w:hAnsi="Open Sans" w:cs="Open Sans"/>
          <w:color w:val="686868"/>
          <w:sz w:val="24"/>
          <w:szCs w:val="24"/>
        </w:rPr>
        <w:tab/>
      </w:r>
    </w:p>
    <w:p w14:paraId="56CD6BDD" w14:textId="07510C78" w:rsidR="0072329F" w:rsidRPr="00A82A58" w:rsidRDefault="0072329F" w:rsidP="0072329F">
      <w:pPr>
        <w:autoSpaceDE w:val="0"/>
        <w:autoSpaceDN w:val="0"/>
        <w:adjustRightInd w:val="0"/>
      </w:pPr>
    </w:p>
    <w:p w14:paraId="1AEBE949" w14:textId="28D20CD9" w:rsidR="00436FFA" w:rsidRDefault="00436FFA" w:rsidP="00E55B38">
      <w:pPr>
        <w:spacing w:line="0" w:lineRule="atLeast"/>
        <w:rPr>
          <w:noProof/>
        </w:rPr>
      </w:pPr>
    </w:p>
    <w:p w14:paraId="676147DF" w14:textId="259D237E" w:rsidR="00436FFA" w:rsidRDefault="00436FFA" w:rsidP="00E55B38">
      <w:pPr>
        <w:spacing w:line="0" w:lineRule="atLeast"/>
        <w:rPr>
          <w:noProof/>
        </w:rPr>
      </w:pPr>
    </w:p>
    <w:p w14:paraId="1A0F1240" w14:textId="152D76D7" w:rsidR="00436FFA" w:rsidRDefault="00436FFA" w:rsidP="00E55B38">
      <w:pPr>
        <w:spacing w:line="0" w:lineRule="atLeast"/>
        <w:rPr>
          <w:noProof/>
        </w:rPr>
      </w:pPr>
    </w:p>
    <w:p w14:paraId="4F3BEBBA" w14:textId="38608795" w:rsidR="00436FFA" w:rsidRDefault="00436FFA" w:rsidP="00E55B38">
      <w:pPr>
        <w:spacing w:line="0" w:lineRule="atLeast"/>
        <w:rPr>
          <w:noProof/>
        </w:rPr>
      </w:pPr>
    </w:p>
    <w:p w14:paraId="48CF2D8A" w14:textId="04427081" w:rsidR="00436FFA" w:rsidRDefault="00436FFA" w:rsidP="00E55B38">
      <w:pPr>
        <w:spacing w:line="0" w:lineRule="atLeast"/>
        <w:rPr>
          <w:noProof/>
        </w:rPr>
      </w:pPr>
    </w:p>
    <w:p w14:paraId="4F12E159" w14:textId="423CD49F" w:rsidR="00436FFA" w:rsidRDefault="00436FFA" w:rsidP="00E55B38">
      <w:pPr>
        <w:spacing w:line="0" w:lineRule="atLeast"/>
        <w:rPr>
          <w:noProof/>
        </w:rPr>
      </w:pPr>
    </w:p>
    <w:p w14:paraId="225BE17C" w14:textId="373EA9B5" w:rsidR="00436FFA" w:rsidRDefault="00436FFA" w:rsidP="00E55B38">
      <w:pPr>
        <w:spacing w:line="0" w:lineRule="atLeast"/>
        <w:rPr>
          <w:noProof/>
        </w:rPr>
      </w:pPr>
    </w:p>
    <w:p w14:paraId="3E3459F5" w14:textId="2C6D6715" w:rsidR="00592E0B" w:rsidRDefault="00592E0B" w:rsidP="00E55B38">
      <w:pPr>
        <w:spacing w:line="0" w:lineRule="atLeast"/>
        <w:rPr>
          <w:noProof/>
        </w:rPr>
      </w:pPr>
    </w:p>
    <w:p w14:paraId="709CB22D" w14:textId="466C4D5A" w:rsidR="00592E0B" w:rsidRDefault="00592E0B" w:rsidP="00E55B38">
      <w:pPr>
        <w:spacing w:line="0" w:lineRule="atLeast"/>
        <w:rPr>
          <w:noProof/>
        </w:rPr>
      </w:pPr>
    </w:p>
    <w:p w14:paraId="43E049D7" w14:textId="5E4163B5" w:rsidR="00592E0B" w:rsidRDefault="00592E0B" w:rsidP="00E55B38">
      <w:pPr>
        <w:spacing w:line="0" w:lineRule="atLeast"/>
        <w:rPr>
          <w:noProof/>
        </w:rPr>
      </w:pPr>
    </w:p>
    <w:p w14:paraId="02FAB4C1" w14:textId="66F501DD" w:rsidR="00592E0B" w:rsidRDefault="00592E0B" w:rsidP="00E55B38">
      <w:pPr>
        <w:spacing w:line="0" w:lineRule="atLeast"/>
        <w:rPr>
          <w:noProof/>
        </w:rPr>
      </w:pPr>
    </w:p>
    <w:p w14:paraId="60556C81" w14:textId="48306CF3" w:rsidR="00592E0B" w:rsidRDefault="00592E0B" w:rsidP="00E55B38">
      <w:pPr>
        <w:spacing w:line="0" w:lineRule="atLeast"/>
        <w:rPr>
          <w:noProof/>
        </w:rPr>
      </w:pPr>
    </w:p>
    <w:p w14:paraId="04D08930" w14:textId="4F2BA0EC" w:rsidR="00592E0B" w:rsidRDefault="00592E0B" w:rsidP="00E55B38">
      <w:pPr>
        <w:spacing w:line="0" w:lineRule="atLeast"/>
        <w:rPr>
          <w:noProof/>
        </w:rPr>
      </w:pPr>
    </w:p>
    <w:p w14:paraId="57C95733" w14:textId="622314B8" w:rsidR="00592E0B" w:rsidRDefault="00592E0B" w:rsidP="00E55B38">
      <w:pPr>
        <w:spacing w:line="0" w:lineRule="atLeast"/>
        <w:rPr>
          <w:noProof/>
        </w:rPr>
      </w:pPr>
    </w:p>
    <w:p w14:paraId="76DEC4D6" w14:textId="5B323875" w:rsidR="00592E0B" w:rsidRDefault="00592E0B" w:rsidP="00E55B38">
      <w:pPr>
        <w:spacing w:line="0" w:lineRule="atLeast"/>
        <w:rPr>
          <w:noProof/>
        </w:rPr>
      </w:pPr>
    </w:p>
    <w:p w14:paraId="30ACBDF1" w14:textId="6DFF8D6E" w:rsidR="00592E0B" w:rsidRDefault="00592E0B" w:rsidP="00E55B38">
      <w:pPr>
        <w:spacing w:line="0" w:lineRule="atLeast"/>
        <w:rPr>
          <w:noProof/>
        </w:rPr>
      </w:pPr>
    </w:p>
    <w:p w14:paraId="7FE1AEB7" w14:textId="0FF8A921" w:rsidR="00592E0B" w:rsidRDefault="00592E0B" w:rsidP="00E55B38">
      <w:pPr>
        <w:spacing w:line="0" w:lineRule="atLeast"/>
        <w:rPr>
          <w:noProof/>
        </w:rPr>
      </w:pPr>
    </w:p>
    <w:p w14:paraId="517D1A33" w14:textId="4762EDBE" w:rsidR="00592E0B" w:rsidRDefault="00592E0B" w:rsidP="00E55B38">
      <w:pPr>
        <w:spacing w:line="0" w:lineRule="atLeast"/>
        <w:rPr>
          <w:noProof/>
        </w:rPr>
      </w:pPr>
    </w:p>
    <w:p w14:paraId="39477C59" w14:textId="067A3282" w:rsidR="00592E0B" w:rsidRDefault="00592E0B" w:rsidP="00E55B38">
      <w:pPr>
        <w:spacing w:line="0" w:lineRule="atLeast"/>
        <w:rPr>
          <w:noProof/>
        </w:rPr>
      </w:pPr>
    </w:p>
    <w:p w14:paraId="18F06658" w14:textId="5992EB86" w:rsidR="00592E0B" w:rsidRDefault="00592E0B" w:rsidP="00E55B38">
      <w:pPr>
        <w:spacing w:line="0" w:lineRule="atLeast"/>
        <w:rPr>
          <w:noProof/>
        </w:rPr>
      </w:pPr>
    </w:p>
    <w:p w14:paraId="371642F5" w14:textId="0B82CF1A" w:rsidR="00592E0B" w:rsidRPr="00592E0B" w:rsidRDefault="00592E0B" w:rsidP="00E55B38">
      <w:pPr>
        <w:spacing w:line="0" w:lineRule="atLeast"/>
        <w:rPr>
          <w:b/>
          <w:bCs/>
          <w:noProof/>
          <w:sz w:val="28"/>
          <w:szCs w:val="28"/>
        </w:rPr>
      </w:pPr>
      <w:bookmarkStart w:id="1" w:name="_GoBack"/>
      <w:bookmarkEnd w:id="1"/>
      <w:r>
        <w:rPr>
          <w:noProof/>
        </w:rPr>
        <w:t xml:space="preserve">     </w:t>
      </w:r>
    </w:p>
    <w:sectPr w:rsidR="00592E0B" w:rsidRPr="00592E0B" w:rsidSect="00EB7C8A">
      <w:headerReference w:type="default" r:id="rId10"/>
      <w:footerReference w:type="default" r:id="rId11"/>
      <w:pgSz w:w="11906" w:h="16838"/>
      <w:pgMar w:top="170" w:right="720" w:bottom="720" w:left="17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8C26" w14:textId="77777777" w:rsidR="00A22A73" w:rsidRDefault="00A22A73" w:rsidP="006B284F">
      <w:r>
        <w:separator/>
      </w:r>
    </w:p>
  </w:endnote>
  <w:endnote w:type="continuationSeparator" w:id="0">
    <w:p w14:paraId="72AF0971" w14:textId="77777777" w:rsidR="00A22A73" w:rsidRDefault="00A22A73" w:rsidP="006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DE36A" w14:textId="77777777" w:rsidR="008365B3" w:rsidRDefault="008365B3" w:rsidP="009B490F">
    <w:pPr>
      <w:pStyle w:val="Pieddepage"/>
      <w:ind w:left="227" w:right="-340"/>
      <w:rPr>
        <w:rFonts w:ascii="Times New Roman" w:hAnsi="Times New Roman" w:cs="Times New Roman"/>
        <w:sz w:val="14"/>
        <w:szCs w:val="14"/>
      </w:rPr>
    </w:pPr>
  </w:p>
  <w:p w14:paraId="5AAA0317" w14:textId="77777777" w:rsidR="009B490F" w:rsidRDefault="00D43F5C" w:rsidP="009B490F">
    <w:pPr>
      <w:pStyle w:val="Pieddepage"/>
      <w:ind w:left="227" w:right="-340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Co</w:t>
    </w:r>
    <w:r w:rsidR="009B490F" w:rsidRPr="007E39DA">
      <w:rPr>
        <w:rFonts w:ascii="Times New Roman" w:hAnsi="Times New Roman" w:cs="Times New Roman"/>
        <w:sz w:val="14"/>
        <w:szCs w:val="14"/>
      </w:rPr>
      <w:t>nformément à la loi</w:t>
    </w:r>
    <w:r w:rsidR="009B490F">
      <w:rPr>
        <w:rFonts w:ascii="Times New Roman" w:eastAsia="Times New Roman" w:hAnsi="Times New Roman" w:cs="Times New Roman"/>
        <w:sz w:val="14"/>
        <w:szCs w:val="14"/>
      </w:rPr>
      <w:t xml:space="preserve"> 92.1442 du 31/12/1992, tout retard de règlement entrainera des pénalités calculées sur la base de 3 fois le taux d’intérêt légal en vigueur, au jour de l’échéance.</w:t>
    </w:r>
  </w:p>
  <w:p w14:paraId="4745824A" w14:textId="77777777" w:rsidR="009B490F" w:rsidRPr="007E39DA" w:rsidRDefault="009B490F" w:rsidP="009B490F">
    <w:pPr>
      <w:pStyle w:val="Pieddepage"/>
      <w:ind w:left="227" w:right="-340"/>
      <w:rPr>
        <w:rFonts w:ascii="Times New Roman" w:hAnsi="Times New Roman" w:cs="Times New Roman"/>
        <w:sz w:val="14"/>
        <w:szCs w:val="14"/>
      </w:rPr>
    </w:pPr>
    <w:r w:rsidRPr="007E39DA">
      <w:rPr>
        <w:rFonts w:ascii="Times New Roman" w:eastAsia="Times New Roman" w:hAnsi="Times New Roman" w:cs="Times New Roman"/>
        <w:b/>
        <w:sz w:val="14"/>
        <w:szCs w:val="14"/>
      </w:rPr>
      <w:t>Retard de Paiement</w:t>
    </w:r>
    <w:r>
      <w:rPr>
        <w:rFonts w:ascii="Times New Roman" w:eastAsia="Times New Roman" w:hAnsi="Times New Roman" w:cs="Times New Roman"/>
        <w:sz w:val="14"/>
        <w:szCs w:val="14"/>
      </w:rPr>
      <w:t> :  Indemnité forfaitaire de 40 Euros pour frais de recouvrement</w:t>
    </w:r>
    <w:r w:rsidRPr="007E39DA">
      <w:rPr>
        <w:rFonts w:ascii="Times New Roman" w:eastAsia="Times New Roman" w:hAnsi="Times New Roman" w:cs="Times New Roman"/>
        <w:sz w:val="14"/>
        <w:szCs w:val="14"/>
      </w:rPr>
      <w:t xml:space="preserve">                                           </w:t>
    </w:r>
  </w:p>
  <w:p w14:paraId="50A4312A" w14:textId="77777777" w:rsidR="009B490F" w:rsidRPr="005F60FF" w:rsidRDefault="009B490F" w:rsidP="009B490F">
    <w:pPr>
      <w:pStyle w:val="Pieddepage"/>
      <w:ind w:left="227" w:right="-340"/>
      <w:rPr>
        <w:rFonts w:ascii="Times New Roman" w:hAnsi="Times New Roman" w:cs="Times New Roman"/>
        <w:sz w:val="14"/>
        <w:szCs w:val="14"/>
      </w:rPr>
    </w:pPr>
    <w:r w:rsidRPr="005F60FF">
      <w:rPr>
        <w:rFonts w:ascii="Times New Roman" w:hAnsi="Times New Roman" w:cs="Times New Roman"/>
        <w:sz w:val="14"/>
        <w:szCs w:val="14"/>
      </w:rPr>
      <w:t>Aucune condition particulière ne peut, sauf acceptation formelle et écrite de la SAS LGMO 9</w:t>
    </w:r>
    <w:r w:rsidRPr="005F60FF">
      <w:rPr>
        <w:rFonts w:ascii="Times New Roman" w:hAnsi="Times New Roman" w:cs="Times New Roman"/>
        <w:sz w:val="14"/>
        <w:szCs w:val="14"/>
      </w:rPr>
      <w:tab/>
      <w:t>5, prévaloir contre les présentes conditions générales. Toute condition contraire serait donc à défaut d’acceptation expresse inopposable à LGMO 95 quel que soit le moment où elle aurait p</w:t>
    </w:r>
    <w:r>
      <w:rPr>
        <w:rFonts w:ascii="Times New Roman" w:hAnsi="Times New Roman" w:cs="Times New Roman"/>
        <w:sz w:val="14"/>
        <w:szCs w:val="14"/>
      </w:rPr>
      <w:t>u</w:t>
    </w:r>
    <w:r w:rsidRPr="005F60FF">
      <w:rPr>
        <w:rFonts w:ascii="Times New Roman" w:hAnsi="Times New Roman" w:cs="Times New Roman"/>
        <w:sz w:val="14"/>
        <w:szCs w:val="14"/>
      </w:rPr>
      <w:t xml:space="preserve"> être portée à sa connaissance. Le cocontractant déclare expressément accepter les conditions générales figurant ci-dessous et au verso.</w:t>
    </w:r>
  </w:p>
  <w:p w14:paraId="45FF01C2" w14:textId="77777777" w:rsidR="009B490F" w:rsidRPr="005F60FF" w:rsidRDefault="009B490F" w:rsidP="009B490F">
    <w:pPr>
      <w:pStyle w:val="Pieddepage"/>
      <w:ind w:left="227" w:right="-340"/>
      <w:rPr>
        <w:rFonts w:ascii="Times New Roman" w:hAnsi="Times New Roman" w:cs="Times New Roman"/>
        <w:sz w:val="14"/>
        <w:szCs w:val="14"/>
      </w:rPr>
    </w:pPr>
    <w:r w:rsidRPr="005F60FF">
      <w:rPr>
        <w:rFonts w:ascii="Times New Roman" w:hAnsi="Times New Roman" w:cs="Times New Roman"/>
        <w:b/>
        <w:sz w:val="14"/>
        <w:szCs w:val="14"/>
      </w:rPr>
      <w:t>Clause de réserve de propriété :</w:t>
    </w:r>
    <w:r w:rsidRPr="005F60FF">
      <w:rPr>
        <w:rFonts w:ascii="Times New Roman" w:hAnsi="Times New Roman" w:cs="Times New Roman"/>
        <w:sz w:val="14"/>
        <w:szCs w:val="14"/>
      </w:rPr>
      <w:t xml:space="preserve"> Notre société se réserve expressément la propriété des marchandises livrées, ainsi que le droit de les reprendre jusqu’au paiement (loi n°80-335 du 15/05/1980). Ne constitue pas un paiement au sens de la présente disposition la remise de traite ou de tout titre créant une obligation de payer. </w:t>
    </w:r>
  </w:p>
  <w:p w14:paraId="62F33FB9" w14:textId="77777777" w:rsidR="009B490F" w:rsidRPr="005F60FF" w:rsidRDefault="009B490F" w:rsidP="009B490F">
    <w:pPr>
      <w:pStyle w:val="Pieddepage"/>
      <w:ind w:left="227" w:right="-340"/>
      <w:rPr>
        <w:rFonts w:ascii="Times New Roman" w:hAnsi="Times New Roman" w:cs="Times New Roman"/>
        <w:sz w:val="14"/>
        <w:szCs w:val="14"/>
      </w:rPr>
    </w:pPr>
    <w:r w:rsidRPr="005F60FF">
      <w:rPr>
        <w:rFonts w:ascii="Times New Roman" w:hAnsi="Times New Roman" w:cs="Times New Roman"/>
        <w:b/>
        <w:sz w:val="14"/>
        <w:szCs w:val="14"/>
      </w:rPr>
      <w:t xml:space="preserve">Clause attributive de compétence : </w:t>
    </w:r>
    <w:r w:rsidRPr="005F60FF">
      <w:rPr>
        <w:rFonts w:ascii="Times New Roman" w:hAnsi="Times New Roman" w:cs="Times New Roman"/>
        <w:sz w:val="14"/>
        <w:szCs w:val="14"/>
      </w:rPr>
      <w:t>Toute contestations relatives au présent contrat seront de la compétence du tribunal de commerce de Paris.</w:t>
    </w:r>
  </w:p>
  <w:p w14:paraId="28E08AA7" w14:textId="77777777" w:rsidR="009B490F" w:rsidRDefault="009B490F" w:rsidP="009B490F">
    <w:pPr>
      <w:pStyle w:val="Pieddepage"/>
      <w:ind w:left="227" w:right="-340"/>
      <w:rPr>
        <w:rFonts w:ascii="Times New Roman" w:hAnsi="Times New Roman" w:cs="Times New Roman"/>
        <w:b/>
        <w:sz w:val="14"/>
        <w:szCs w:val="14"/>
      </w:rPr>
    </w:pPr>
    <w:r w:rsidRPr="005F60FF">
      <w:rPr>
        <w:rFonts w:ascii="Times New Roman" w:hAnsi="Times New Roman" w:cs="Times New Roman"/>
        <w:b/>
        <w:sz w:val="14"/>
        <w:szCs w:val="14"/>
      </w:rPr>
      <w:t xml:space="preserve">Siège social : 53 Rue de la Chaussée d’Antin 75009 PARIS – SAS au Capital de </w:t>
    </w:r>
    <w:r w:rsidR="008B55D4" w:rsidRPr="00D43F5C">
      <w:rPr>
        <w:rFonts w:ascii="Times New Roman" w:hAnsi="Times New Roman" w:cs="Times New Roman"/>
        <w:b/>
        <w:sz w:val="18"/>
        <w:szCs w:val="18"/>
      </w:rPr>
      <w:t>1</w:t>
    </w:r>
    <w:r w:rsidRPr="00D43F5C">
      <w:rPr>
        <w:rFonts w:ascii="Times New Roman" w:hAnsi="Times New Roman" w:cs="Times New Roman"/>
        <w:b/>
        <w:sz w:val="18"/>
        <w:szCs w:val="18"/>
      </w:rPr>
      <w:t>2000€</w:t>
    </w:r>
    <w:r w:rsidRPr="005F60FF">
      <w:rPr>
        <w:rFonts w:ascii="Times New Roman" w:hAnsi="Times New Roman" w:cs="Times New Roman"/>
        <w:b/>
        <w:sz w:val="14"/>
        <w:szCs w:val="14"/>
      </w:rPr>
      <w:t xml:space="preserve"> - </w:t>
    </w:r>
    <w:r>
      <w:rPr>
        <w:rFonts w:ascii="Times New Roman" w:hAnsi="Times New Roman" w:cs="Times New Roman"/>
        <w:b/>
        <w:sz w:val="14"/>
        <w:szCs w:val="14"/>
      </w:rPr>
      <w:t>RCS Paris 830060091 – APE 4690 Z – TVA Intracommunautaire : FR 68 830060091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E2CC" w14:textId="77777777" w:rsidR="00A22A73" w:rsidRDefault="00A22A73" w:rsidP="006B284F">
      <w:bookmarkStart w:id="0" w:name="_Hlk481354935"/>
      <w:bookmarkEnd w:id="0"/>
      <w:r>
        <w:separator/>
      </w:r>
    </w:p>
  </w:footnote>
  <w:footnote w:type="continuationSeparator" w:id="0">
    <w:p w14:paraId="7E4FD04F" w14:textId="77777777" w:rsidR="00A22A73" w:rsidRDefault="00A22A73" w:rsidP="006B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D27A" w14:textId="77777777" w:rsidR="006B284F" w:rsidRDefault="00B11EFF" w:rsidP="00DC447D">
    <w:pPr>
      <w:spacing w:after="100" w:afterAutospacing="1" w:line="0" w:lineRule="atLeast"/>
    </w:pPr>
    <w:r>
      <w:rPr>
        <w:noProof/>
      </w:rPr>
      <mc:AlternateContent>
        <mc:Choice Requires="wps">
          <w:drawing>
            <wp:anchor distT="118745" distB="118745" distL="114300" distR="114300" simplePos="0" relativeHeight="251664384" behindDoc="0" locked="0" layoutInCell="0" allowOverlap="1" wp14:anchorId="65A71198" wp14:editId="555ADCF8">
              <wp:simplePos x="0" y="0"/>
              <wp:positionH relativeFrom="margin">
                <wp:posOffset>2217420</wp:posOffset>
              </wp:positionH>
              <wp:positionV relativeFrom="margin">
                <wp:posOffset>-1447165</wp:posOffset>
              </wp:positionV>
              <wp:extent cx="7107555" cy="1546860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7555" cy="154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FBF46" w14:textId="77777777" w:rsidR="00B11EFF" w:rsidRDefault="00B11EFF" w:rsidP="00B11EFF">
                          <w:pPr>
                            <w:spacing w:line="232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u w:val="single"/>
                            </w:rPr>
                            <w:t xml:space="preserve">Siège Social : 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53 Rue de la Chaussée d’Antin 75009 PARIS</w:t>
                          </w: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809B672" w14:textId="77777777" w:rsidR="00B11EFF" w:rsidRPr="00E33C1E" w:rsidRDefault="00B11EFF" w:rsidP="00B11EFF">
                          <w:pPr>
                            <w:spacing w:line="232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</w:p>
                        <w:p w14:paraId="27A92156" w14:textId="77777777" w:rsidR="00B11EFF" w:rsidRDefault="00B11EFF" w:rsidP="00B11EFF">
                          <w:pPr>
                            <w:spacing w:line="232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u w:val="single"/>
                            </w:rPr>
                            <w:t>Dépôt et Correspondance </w:t>
                          </w:r>
                          <w:r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</w:rPr>
                            <w:t xml:space="preserve">: </w:t>
                          </w: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ZAC des Portes de l’Oise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,</w:t>
                          </w: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326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Rue Henri Becquerel </w:t>
                          </w: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                     </w:t>
                          </w:r>
                        </w:p>
                        <w:p w14:paraId="1E70A5B4" w14:textId="77777777" w:rsidR="00B11EFF" w:rsidRDefault="00B11EFF" w:rsidP="00B11EFF">
                          <w:pPr>
                            <w:spacing w:line="232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Bat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D6</w:t>
                          </w: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- </w:t>
                          </w:r>
                          <w:r w:rsidRPr="00B052CC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60230 CHAMBLY</w:t>
                          </w:r>
                        </w:p>
                        <w:p w14:paraId="6291AC7A" w14:textId="77777777" w:rsidR="00B11EFF" w:rsidRPr="00E33C1E" w:rsidRDefault="00B11EFF" w:rsidP="00B11EFF">
                          <w:pPr>
                            <w:spacing w:line="232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</w:p>
                        <w:p w14:paraId="0992A61B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u w:val="single"/>
                            </w:rPr>
                            <w:t xml:space="preserve">Agence BRETAGNE :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23 Rue de FROUT 29000 QUIMPER</w:t>
                          </w:r>
                        </w:p>
                        <w:p w14:paraId="59FB0EDB" w14:textId="77777777" w:rsidR="00B11EFF" w:rsidRPr="001F44CA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4"/>
                              <w:szCs w:val="4"/>
                            </w:rPr>
                          </w:pPr>
                        </w:p>
                        <w:p w14:paraId="0F75D87B" w14:textId="77777777" w:rsidR="00B11EFF" w:rsidRPr="00E33C1E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</w:p>
                        <w:p w14:paraId="36FE8FE5" w14:textId="77777777" w:rsidR="00B11EFF" w:rsidRPr="00E33C1E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</w:p>
                        <w:p w14:paraId="5EE31A48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hAnsi="Times New Roman" w:cs="Times New Roman"/>
                              <w:color w:val="000000"/>
                              <w:sz w:val="2"/>
                              <w:szCs w:val="2"/>
                            </w:rPr>
                          </w:pPr>
                          <w:r w:rsidRPr="00E33C1E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LGMO95 Maroc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 :</w:t>
                          </w:r>
                          <w:r w:rsidRPr="00ED0308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Bernoussi</w:t>
                          </w:r>
                          <w:proofErr w:type="gramEnd"/>
                          <w:r w:rsidRPr="00ED0308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2, Rue 2, N°1 Sidi Bernoussi 20000 CASABLANCA</w:t>
                          </w:r>
                        </w:p>
                        <w:p w14:paraId="4974310B" w14:textId="77777777" w:rsidR="00B11EFF" w:rsidRPr="00E33C1E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"/>
                              <w:szCs w:val="2"/>
                            </w:rPr>
                          </w:pPr>
                        </w:p>
                        <w:p w14:paraId="098A5AA0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4"/>
                              <w:szCs w:val="4"/>
                            </w:rPr>
                          </w:pPr>
                        </w:p>
                        <w:p w14:paraId="1BC3679F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Style w:val="Lienhypertexte"/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Mail : LGMO95@orange.fr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Site 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www.lgmo95.com/</w:t>
                            </w:r>
                          </w:hyperlink>
                        </w:p>
                        <w:p w14:paraId="326AFAC8" w14:textId="77777777" w:rsidR="00B11EFF" w:rsidRPr="00E33C1E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Style w:val="Lienhypertexte"/>
                              <w:rFonts w:cs="Times New Roman"/>
                              <w:sz w:val="2"/>
                              <w:szCs w:val="2"/>
                            </w:rPr>
                          </w:pPr>
                        </w:p>
                        <w:p w14:paraId="4D239117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4"/>
                              <w:szCs w:val="4"/>
                            </w:rPr>
                          </w:pPr>
                        </w:p>
                        <w:p w14:paraId="6881EF4D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Port : 0607688674          Tel : 0139995285</w:t>
                          </w:r>
                        </w:p>
                        <w:p w14:paraId="5BC655E8" w14:textId="77777777" w:rsidR="00B11EFF" w:rsidRDefault="00B11EFF" w:rsidP="00B11EFF">
                          <w:pPr>
                            <w:spacing w:line="230" w:lineRule="auto"/>
                            <w:ind w:left="-113" w:right="1361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62DA8590" w14:textId="77777777" w:rsidR="00B11EFF" w:rsidRDefault="00B11EFF" w:rsidP="00B11EFF">
                          <w:pPr>
                            <w:spacing w:line="232" w:lineRule="auto"/>
                            <w:ind w:left="-113" w:right="136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A7119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174.6pt;margin-top:-113.95pt;width:559.65pt;height:121.8pt;z-index:25166438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Le4gEAAKIDAAAOAAAAZHJzL2Uyb0RvYy54bWysU9tu2zAMfR+wfxD0vtgO4qQz4hRdiw4D&#10;ugvQ9QNkWbaF2aJGKbGzrx8lp2m2vg17ESSSPjznkN5eT0PPDgqdBlPybJFypoyEWpu25E/f799d&#10;cea8MLXowaiSH5Xj17u3b7ajLdQSOuhrhYxAjCtGW/LOe1skiZOdGoRbgFWGkg3gIDw9sU1qFCOh&#10;D32yTNN1MgLWFkEq5yh6Nyf5LuI3jZL+a9M45VlfcuLm44nxrMKZ7LaiaFHYTssTDfEPLAahDTU9&#10;Q90JL9ge9SuoQUsEB41fSBgSaBotVdRAarL0LzWPnbAqaiFznD3b5P4frPxyeLTfkPnpA0w0wCjC&#10;2QeQPxwzcNsJ06obRBg7JWpqnAXLktG64vRpsNoVLoBU42eoachi7yECTQ0OwRXSyQidBnA8m64m&#10;zyQFN1m6yfOcM0m5LF+tr9ZxLIkonj+36PxHBQMLl5IjTTXCi8OD84GOKJ5LQjcD97rv42R780eA&#10;CkMk0g+MZ+5+qiaqDjIqqI8kBGFeFFpsunSAvzgbaUlK7n7uBSrO+k+GzHifrVZhq+JjlW+W9MDL&#10;THWZEUYSVMk9Z/P11s+buLeo2446zfYbuCEDGx2lvbA68aZFiIpPSxs27fIdq15+rd1vAAAA//8D&#10;AFBLAwQUAAYACAAAACEALGvHpeAAAAAMAQAADwAAAGRycy9kb3ducmV2LnhtbEyPTU/DMAyG70j8&#10;h8hI3DaH0m5raTohEFcQ40PiljVeW9E4VZOt5d+TneBmy49eP2+5nW0vTjT6zrGCm6UEQVw703Gj&#10;4P3tabEB4YNmo3vHpOCHPGyry4tSF8ZN/EqnXWhEDGFfaAVtCEOB6OuWrPZLNxDH28GNVoe4jg2a&#10;UU8x3PaYSLlCqzuOH1o90ENL9ffuaBV8PB++PlP50jzabJjcLJFtjkpdX833dyACzeEPhrN+VIcq&#10;Ou3dkY0XvYLbNE8iqmCRJOscxBlJV5sMxD5O2RqwKvF/ieoXAAD//wMAUEsBAi0AFAAGAAgAAAAh&#10;ALaDOJL+AAAA4QEAABMAAAAAAAAAAAAAAAAAAAAAAFtDb250ZW50X1R5cGVzXS54bWxQSwECLQAU&#10;AAYACAAAACEAOP0h/9YAAACUAQAACwAAAAAAAAAAAAAAAAAvAQAAX3JlbHMvLnJlbHNQSwECLQAU&#10;AAYACAAAACEAnh8C3uIBAACiAwAADgAAAAAAAAAAAAAAAAAuAgAAZHJzL2Uyb0RvYy54bWxQSwEC&#10;LQAUAAYACAAAACEALGvHpeAAAAAMAQAADwAAAAAAAAAAAAAAAAA8BAAAZHJzL2Rvd25yZXYueG1s&#10;UEsFBgAAAAAEAAQA8wAAAEkFAAAAAA==&#10;" o:allowincell="f" filled="f" stroked="f">
              <v:textbox>
                <w:txbxContent>
                  <w:p w14:paraId="366FBF46" w14:textId="77777777" w:rsidR="00B11EFF" w:rsidRDefault="00B11EFF" w:rsidP="00B11EFF">
                    <w:pPr>
                      <w:spacing w:line="232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u w:val="single"/>
                      </w:rPr>
                      <w:t xml:space="preserve">Siège Social : 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53 Rue de la Chaussée d’Antin 75009 PARIS</w:t>
                    </w:r>
                    <w:r>
                      <w:rPr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  <w:p w14:paraId="7809B672" w14:textId="77777777" w:rsidR="00B11EFF" w:rsidRPr="00E33C1E" w:rsidRDefault="00B11EFF" w:rsidP="00B11EFF">
                    <w:pPr>
                      <w:spacing w:line="232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</w:p>
                  <w:p w14:paraId="27A92156" w14:textId="77777777" w:rsidR="00B11EFF" w:rsidRDefault="00B11EFF" w:rsidP="00B11EFF">
                    <w:pPr>
                      <w:spacing w:line="232" w:lineRule="auto"/>
                      <w:ind w:left="-113" w:right="1361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u w:val="single"/>
                      </w:rPr>
                      <w:t>Dépôt et Correspondance 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  <w:t xml:space="preserve">: </w:t>
                    </w: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ZAC des Portes de l’Oise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,</w:t>
                    </w: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 326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Rue Henri Becquerel </w:t>
                    </w: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                      </w:t>
                    </w:r>
                  </w:p>
                  <w:p w14:paraId="1E70A5B4" w14:textId="77777777" w:rsidR="00B11EFF" w:rsidRDefault="00B11EFF" w:rsidP="00B11EFF">
                    <w:pPr>
                      <w:spacing w:line="232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Bat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D6</w:t>
                    </w: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- </w:t>
                    </w:r>
                    <w:r w:rsidRPr="00B052CC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60230 CHAMBLY</w:t>
                    </w:r>
                  </w:p>
                  <w:p w14:paraId="6291AC7A" w14:textId="77777777" w:rsidR="00B11EFF" w:rsidRPr="00E33C1E" w:rsidRDefault="00B11EFF" w:rsidP="00B11EFF">
                    <w:pPr>
                      <w:spacing w:line="232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</w:p>
                  <w:p w14:paraId="0992A61B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4"/>
                        <w:szCs w:val="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u w:val="single"/>
                      </w:rPr>
                      <w:t xml:space="preserve">Agence BRETAGNE :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23 Rue de FROUT 29000 QUIMPER</w:t>
                    </w:r>
                  </w:p>
                  <w:p w14:paraId="59FB0EDB" w14:textId="77777777" w:rsidR="00B11EFF" w:rsidRPr="001F44CA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4"/>
                        <w:szCs w:val="4"/>
                      </w:rPr>
                    </w:pPr>
                  </w:p>
                  <w:p w14:paraId="0F75D87B" w14:textId="77777777" w:rsidR="00B11EFF" w:rsidRPr="00E33C1E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</w:p>
                  <w:p w14:paraId="36FE8FE5" w14:textId="77777777" w:rsidR="00B11EFF" w:rsidRPr="00E33C1E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</w:p>
                  <w:p w14:paraId="5EE31A48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hAnsi="Times New Roman" w:cs="Times New Roman"/>
                        <w:color w:val="000000"/>
                        <w:sz w:val="2"/>
                        <w:szCs w:val="2"/>
                      </w:rPr>
                    </w:pPr>
                    <w:r w:rsidRPr="00E33C1E"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  <w:u w:val="single"/>
                      </w:rPr>
                      <w:t>LGMO95 Maroc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 :</w:t>
                    </w:r>
                    <w:r w:rsidRPr="00ED03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Bernoussi 2, Rue 2, N°1 Sidi Bernoussi 20000 CASABLANCA</w:t>
                    </w:r>
                  </w:p>
                  <w:p w14:paraId="4974310B" w14:textId="77777777" w:rsidR="00B11EFF" w:rsidRPr="00E33C1E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2"/>
                        <w:szCs w:val="2"/>
                      </w:rPr>
                    </w:pPr>
                  </w:p>
                  <w:p w14:paraId="098A5AA0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4"/>
                        <w:szCs w:val="4"/>
                      </w:rPr>
                    </w:pPr>
                  </w:p>
                  <w:p w14:paraId="1BC3679F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Style w:val="Lienhypertexte"/>
                        <w:rFonts w:ascii="Times New Roman" w:hAnsi="Times New Roman" w:cs="Times New Roman"/>
                        <w:sz w:val="2"/>
                        <w:szCs w:val="2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Mail : LGMO95@orange.fr      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Site 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Lienhypertexte"/>
                          <w:rFonts w:ascii="Times New Roman" w:hAnsi="Times New Roman" w:cs="Times New Roman"/>
                          <w:sz w:val="24"/>
                          <w:szCs w:val="24"/>
                        </w:rPr>
                        <w:t>www.lgmo95.com/</w:t>
                      </w:r>
                    </w:hyperlink>
                  </w:p>
                  <w:p w14:paraId="326AFAC8" w14:textId="77777777" w:rsidR="00B11EFF" w:rsidRPr="00E33C1E" w:rsidRDefault="00B11EFF" w:rsidP="00B11EFF">
                    <w:pPr>
                      <w:spacing w:line="230" w:lineRule="auto"/>
                      <w:ind w:left="-113" w:right="1361"/>
                      <w:rPr>
                        <w:rStyle w:val="Lienhypertexte"/>
                        <w:rFonts w:cs="Times New Roman"/>
                        <w:sz w:val="2"/>
                        <w:szCs w:val="2"/>
                      </w:rPr>
                    </w:pPr>
                  </w:p>
                  <w:p w14:paraId="4D239117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4"/>
                        <w:szCs w:val="4"/>
                      </w:rPr>
                    </w:pPr>
                  </w:p>
                  <w:p w14:paraId="6881EF4D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Port : 0607688674          Tel : 0139995285</w:t>
                    </w:r>
                  </w:p>
                  <w:p w14:paraId="5BC655E8" w14:textId="77777777" w:rsidR="00B11EFF" w:rsidRDefault="00B11EFF" w:rsidP="00B11EFF">
                    <w:pPr>
                      <w:spacing w:line="230" w:lineRule="auto"/>
                      <w:ind w:left="-113" w:right="1361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</w:p>
                  <w:p w14:paraId="62DA8590" w14:textId="77777777" w:rsidR="00B11EFF" w:rsidRDefault="00B11EFF" w:rsidP="00B11EFF">
                    <w:pPr>
                      <w:spacing w:line="232" w:lineRule="auto"/>
                      <w:ind w:left="-113" w:right="1361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30A58" w:rsidRPr="0064166E">
      <w:rPr>
        <w:noProof/>
      </w:rPr>
      <w:drawing>
        <wp:anchor distT="0" distB="0" distL="114300" distR="114300" simplePos="0" relativeHeight="251662336" behindDoc="0" locked="0" layoutInCell="1" allowOverlap="1" wp14:anchorId="19DBED63" wp14:editId="252EB9E5">
          <wp:simplePos x="0" y="0"/>
          <wp:positionH relativeFrom="margin">
            <wp:posOffset>74930</wp:posOffset>
          </wp:positionH>
          <wp:positionV relativeFrom="paragraph">
            <wp:posOffset>1189990</wp:posOffset>
          </wp:positionV>
          <wp:extent cx="1097789" cy="584835"/>
          <wp:effectExtent l="0" t="0" r="7620" b="5715"/>
          <wp:wrapNone/>
          <wp:docPr id="1" name="Image 1" descr="C:\Users\PAPA\Desktop\LGMO ANNEE 2021 09-02\TARIFS 2017-2018-2019-2020-21\NOELIFT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PA\Desktop\LGMO ANNEE 2021 09-02\TARIFS 2017-2018-2019-2020-21\NOELIFT\LOGO O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86" cy="597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84F">
      <w:rPr>
        <w:noProof/>
      </w:rPr>
      <w:drawing>
        <wp:inline distT="0" distB="0" distL="0" distR="0" wp14:anchorId="0C9E523F" wp14:editId="30C5FC60">
          <wp:extent cx="1828800" cy="1124338"/>
          <wp:effectExtent l="0" t="0" r="0" b="0"/>
          <wp:docPr id="25" name="Image 25" descr="400dp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00dpi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53" cy="113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4790B" w14:textId="77777777" w:rsidR="006B284F" w:rsidRDefault="006B284F">
    <w:pPr>
      <w:pStyle w:val="En-tte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E04DDF"/>
    <w:multiLevelType w:val="multilevel"/>
    <w:tmpl w:val="3ABA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47648"/>
    <w:multiLevelType w:val="hybridMultilevel"/>
    <w:tmpl w:val="F2EA9FD0"/>
    <w:lvl w:ilvl="0" w:tplc="040C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009" w:hanging="360"/>
      </w:pPr>
      <w:rPr>
        <w:rFonts w:ascii="Wingdings" w:hAnsi="Wingdings" w:hint="default"/>
      </w:rPr>
    </w:lvl>
  </w:abstractNum>
  <w:abstractNum w:abstractNumId="3" w15:restartNumberingAfterBreak="0">
    <w:nsid w:val="35D906D1"/>
    <w:multiLevelType w:val="multilevel"/>
    <w:tmpl w:val="485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30B70"/>
    <w:multiLevelType w:val="hybridMultilevel"/>
    <w:tmpl w:val="DF4E301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15036A"/>
    <w:multiLevelType w:val="hybridMultilevel"/>
    <w:tmpl w:val="2E00FBE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F"/>
    <w:rsid w:val="000073F3"/>
    <w:rsid w:val="00053133"/>
    <w:rsid w:val="0006211F"/>
    <w:rsid w:val="00073FA5"/>
    <w:rsid w:val="000742C6"/>
    <w:rsid w:val="00096853"/>
    <w:rsid w:val="000A58CC"/>
    <w:rsid w:val="000D0710"/>
    <w:rsid w:val="000E5605"/>
    <w:rsid w:val="00102388"/>
    <w:rsid w:val="001300C8"/>
    <w:rsid w:val="00140EE1"/>
    <w:rsid w:val="001539A5"/>
    <w:rsid w:val="00163B26"/>
    <w:rsid w:val="0017514C"/>
    <w:rsid w:val="00184CA1"/>
    <w:rsid w:val="001B30FE"/>
    <w:rsid w:val="001B795D"/>
    <w:rsid w:val="001E0E3A"/>
    <w:rsid w:val="001F50E7"/>
    <w:rsid w:val="001F61A9"/>
    <w:rsid w:val="00206C8D"/>
    <w:rsid w:val="00223383"/>
    <w:rsid w:val="00264E92"/>
    <w:rsid w:val="00281F13"/>
    <w:rsid w:val="0028686F"/>
    <w:rsid w:val="002B34B8"/>
    <w:rsid w:val="002D1311"/>
    <w:rsid w:val="002D4D8A"/>
    <w:rsid w:val="002E40AE"/>
    <w:rsid w:val="00311C14"/>
    <w:rsid w:val="0031735A"/>
    <w:rsid w:val="00325724"/>
    <w:rsid w:val="00330A58"/>
    <w:rsid w:val="00343E3B"/>
    <w:rsid w:val="00395C8F"/>
    <w:rsid w:val="003A2A40"/>
    <w:rsid w:val="003A430A"/>
    <w:rsid w:val="003A4D29"/>
    <w:rsid w:val="003B2709"/>
    <w:rsid w:val="003B65A7"/>
    <w:rsid w:val="003D7512"/>
    <w:rsid w:val="003E65FE"/>
    <w:rsid w:val="00420D87"/>
    <w:rsid w:val="004304E7"/>
    <w:rsid w:val="00436FFA"/>
    <w:rsid w:val="004422FF"/>
    <w:rsid w:val="00443CF4"/>
    <w:rsid w:val="004465B7"/>
    <w:rsid w:val="004515DC"/>
    <w:rsid w:val="004B48D8"/>
    <w:rsid w:val="004C2857"/>
    <w:rsid w:val="004D1362"/>
    <w:rsid w:val="004E2DFA"/>
    <w:rsid w:val="004E5E26"/>
    <w:rsid w:val="004F33C3"/>
    <w:rsid w:val="0050070A"/>
    <w:rsid w:val="0052523C"/>
    <w:rsid w:val="005339C6"/>
    <w:rsid w:val="0057316C"/>
    <w:rsid w:val="00585B87"/>
    <w:rsid w:val="00592E0B"/>
    <w:rsid w:val="005A1B5A"/>
    <w:rsid w:val="005C3D74"/>
    <w:rsid w:val="005C4172"/>
    <w:rsid w:val="005D4F86"/>
    <w:rsid w:val="005D5FFF"/>
    <w:rsid w:val="005F60FF"/>
    <w:rsid w:val="00601BA8"/>
    <w:rsid w:val="0061238B"/>
    <w:rsid w:val="0061723E"/>
    <w:rsid w:val="006220CC"/>
    <w:rsid w:val="00644B01"/>
    <w:rsid w:val="00657A81"/>
    <w:rsid w:val="0066033D"/>
    <w:rsid w:val="0067009A"/>
    <w:rsid w:val="00672A2D"/>
    <w:rsid w:val="00681A9B"/>
    <w:rsid w:val="006862AB"/>
    <w:rsid w:val="006A46FD"/>
    <w:rsid w:val="006A755C"/>
    <w:rsid w:val="006B284F"/>
    <w:rsid w:val="006B37B0"/>
    <w:rsid w:val="006B42BA"/>
    <w:rsid w:val="006D2244"/>
    <w:rsid w:val="006E2433"/>
    <w:rsid w:val="007118D0"/>
    <w:rsid w:val="0072329F"/>
    <w:rsid w:val="00731ECB"/>
    <w:rsid w:val="00732816"/>
    <w:rsid w:val="0075397F"/>
    <w:rsid w:val="00755D65"/>
    <w:rsid w:val="0079384C"/>
    <w:rsid w:val="007A457F"/>
    <w:rsid w:val="007B75D8"/>
    <w:rsid w:val="007D4829"/>
    <w:rsid w:val="008112EF"/>
    <w:rsid w:val="00813E2F"/>
    <w:rsid w:val="008165F0"/>
    <w:rsid w:val="0082430A"/>
    <w:rsid w:val="008365B3"/>
    <w:rsid w:val="00845CF3"/>
    <w:rsid w:val="00866755"/>
    <w:rsid w:val="00867B55"/>
    <w:rsid w:val="008A395C"/>
    <w:rsid w:val="008B55D4"/>
    <w:rsid w:val="008B7ACE"/>
    <w:rsid w:val="008C52A9"/>
    <w:rsid w:val="008E1175"/>
    <w:rsid w:val="008E5367"/>
    <w:rsid w:val="00905FA3"/>
    <w:rsid w:val="009172D1"/>
    <w:rsid w:val="00951AC7"/>
    <w:rsid w:val="00966F7D"/>
    <w:rsid w:val="009B0503"/>
    <w:rsid w:val="009B490F"/>
    <w:rsid w:val="009C3896"/>
    <w:rsid w:val="009E3E1A"/>
    <w:rsid w:val="00A06CEE"/>
    <w:rsid w:val="00A22A73"/>
    <w:rsid w:val="00A40D74"/>
    <w:rsid w:val="00A65A76"/>
    <w:rsid w:val="00A74BE4"/>
    <w:rsid w:val="00A901FF"/>
    <w:rsid w:val="00A94DC7"/>
    <w:rsid w:val="00A9681D"/>
    <w:rsid w:val="00AA5D9D"/>
    <w:rsid w:val="00AA5DCA"/>
    <w:rsid w:val="00AB5435"/>
    <w:rsid w:val="00AC3061"/>
    <w:rsid w:val="00AC3ED6"/>
    <w:rsid w:val="00B10564"/>
    <w:rsid w:val="00B11EFF"/>
    <w:rsid w:val="00B14074"/>
    <w:rsid w:val="00B23DF2"/>
    <w:rsid w:val="00B54E62"/>
    <w:rsid w:val="00B60175"/>
    <w:rsid w:val="00B773F6"/>
    <w:rsid w:val="00B863E1"/>
    <w:rsid w:val="00BB6884"/>
    <w:rsid w:val="00BC1624"/>
    <w:rsid w:val="00BC50E9"/>
    <w:rsid w:val="00BD2DE4"/>
    <w:rsid w:val="00BE392E"/>
    <w:rsid w:val="00BF3C04"/>
    <w:rsid w:val="00C10527"/>
    <w:rsid w:val="00C33513"/>
    <w:rsid w:val="00C46ADE"/>
    <w:rsid w:val="00C51729"/>
    <w:rsid w:val="00C56ED9"/>
    <w:rsid w:val="00C85B6A"/>
    <w:rsid w:val="00CA4AEC"/>
    <w:rsid w:val="00CB14BB"/>
    <w:rsid w:val="00CB3ABA"/>
    <w:rsid w:val="00CB44F3"/>
    <w:rsid w:val="00CE4F11"/>
    <w:rsid w:val="00CF6F50"/>
    <w:rsid w:val="00D24358"/>
    <w:rsid w:val="00D27AB5"/>
    <w:rsid w:val="00D424FA"/>
    <w:rsid w:val="00D43C15"/>
    <w:rsid w:val="00D43F5C"/>
    <w:rsid w:val="00D57FE0"/>
    <w:rsid w:val="00D76B64"/>
    <w:rsid w:val="00D93655"/>
    <w:rsid w:val="00DA2D38"/>
    <w:rsid w:val="00DB43BB"/>
    <w:rsid w:val="00DC447D"/>
    <w:rsid w:val="00E0600A"/>
    <w:rsid w:val="00E07778"/>
    <w:rsid w:val="00E134DB"/>
    <w:rsid w:val="00E27258"/>
    <w:rsid w:val="00E55071"/>
    <w:rsid w:val="00E55B38"/>
    <w:rsid w:val="00E66BB6"/>
    <w:rsid w:val="00EA5A28"/>
    <w:rsid w:val="00EB1BDB"/>
    <w:rsid w:val="00EB20A6"/>
    <w:rsid w:val="00EB7C8A"/>
    <w:rsid w:val="00EE66CC"/>
    <w:rsid w:val="00EF19EC"/>
    <w:rsid w:val="00F02BE0"/>
    <w:rsid w:val="00F067DB"/>
    <w:rsid w:val="00F06F3C"/>
    <w:rsid w:val="00F1158E"/>
    <w:rsid w:val="00F12CD0"/>
    <w:rsid w:val="00F34109"/>
    <w:rsid w:val="00F406D5"/>
    <w:rsid w:val="00F47BAC"/>
    <w:rsid w:val="00F62EAE"/>
    <w:rsid w:val="00F823E0"/>
    <w:rsid w:val="00FB4CE1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6C99C"/>
  <w15:chartTrackingRefBased/>
  <w15:docId w15:val="{62F819F9-D0D4-4229-8600-CA93B888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4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8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84F"/>
  </w:style>
  <w:style w:type="paragraph" w:styleId="Pieddepage">
    <w:name w:val="footer"/>
    <w:basedOn w:val="Normal"/>
    <w:link w:val="PieddepageCar"/>
    <w:uiPriority w:val="99"/>
    <w:unhideWhenUsed/>
    <w:rsid w:val="006B28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84F"/>
  </w:style>
  <w:style w:type="paragraph" w:styleId="Sansinterligne">
    <w:name w:val="No Spacing"/>
    <w:uiPriority w:val="1"/>
    <w:qFormat/>
    <w:rsid w:val="00073FA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4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47D"/>
    <w:rPr>
      <w:rFonts w:ascii="Segoe UI" w:eastAsia="Calibr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95C8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95C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9B490F"/>
    <w:rPr>
      <w:color w:val="0000FF"/>
      <w:u w:val="single"/>
    </w:rPr>
  </w:style>
  <w:style w:type="character" w:customStyle="1" w:styleId="lrzxr">
    <w:name w:val="lrzxr"/>
    <w:basedOn w:val="Policepardfaut"/>
    <w:rsid w:val="008E5367"/>
  </w:style>
  <w:style w:type="paragraph" w:customStyle="1" w:styleId="large-12">
    <w:name w:val="large-12"/>
    <w:basedOn w:val="Normal"/>
    <w:rsid w:val="005A1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ffre">
    <w:name w:val="chiffre"/>
    <w:basedOn w:val="Policepardfaut"/>
    <w:rsid w:val="005A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DBDB"/>
            <w:bottom w:val="none" w:sz="0" w:space="0" w:color="auto"/>
            <w:right w:val="none" w:sz="0" w:space="0" w:color="auto"/>
          </w:divBdr>
        </w:div>
      </w:divsChild>
    </w:div>
    <w:div w:id="1098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lgmo95.com/" TargetMode="External"/><Relationship Id="rId1" Type="http://schemas.openxmlformats.org/officeDocument/2006/relationships/hyperlink" Target="http://www.lgmo95.com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61AB-E40D-4D20-A930-369AD8A3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LE GOFF</dc:creator>
  <cp:keywords/>
  <dc:description/>
  <cp:lastModifiedBy>PAPA</cp:lastModifiedBy>
  <cp:revision>2</cp:revision>
  <cp:lastPrinted>2022-02-18T11:46:00Z</cp:lastPrinted>
  <dcterms:created xsi:type="dcterms:W3CDTF">2023-09-19T09:42:00Z</dcterms:created>
  <dcterms:modified xsi:type="dcterms:W3CDTF">2023-09-19T09:42:00Z</dcterms:modified>
</cp:coreProperties>
</file>